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B4" w:rsidRDefault="007A42B4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</w:rPr>
      </w:pPr>
      <w:bookmarkStart w:id="0" w:name="_page_1_0"/>
      <w:bookmarkStart w:id="1" w:name="_GoBack"/>
      <w:bookmarkEnd w:id="1"/>
      <w:r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  <w:t>К</w:t>
      </w:r>
      <w:r>
        <w:rPr>
          <w:rFonts w:ascii="TYHAY+TimesNewRomanPSMT" w:eastAsia="TYHAY+TimesNewRomanPSMT" w:hAnsi="TYHAY+TimesNewRomanPSMT" w:cs="TYHAY+TimesNewRomanPSMT"/>
          <w:b/>
          <w:bCs/>
          <w:w w:val="99"/>
        </w:rPr>
        <w:t>А</w:t>
      </w:r>
      <w:r>
        <w:rPr>
          <w:rFonts w:ascii="TYHAY+TimesNewRomanPSMT" w:eastAsia="TYHAY+TimesNewRomanPSMT" w:hAnsi="TYHAY+TimesNewRomanPSMT" w:cs="TYHAY+TimesNewRomanPSMT"/>
          <w:b/>
          <w:bCs/>
        </w:rPr>
        <w:t>Л</w:t>
      </w:r>
      <w:r>
        <w:rPr>
          <w:rFonts w:ascii="TYHAY+TimesNewRomanPSMT" w:eastAsia="TYHAY+TimesNewRomanPSMT" w:hAnsi="TYHAY+TimesNewRomanPSMT" w:cs="TYHAY+TimesNewRomanPSMT"/>
          <w:b/>
          <w:bCs/>
          <w:spacing w:val="1"/>
        </w:rPr>
        <w:t>ЕНД</w:t>
      </w:r>
      <w:r>
        <w:rPr>
          <w:rFonts w:ascii="TYHAY+TimesNewRomanPSMT" w:eastAsia="TYHAY+TimesNewRomanPSMT" w:hAnsi="TYHAY+TimesNewRomanPSMT" w:cs="TYHAY+TimesNewRomanPSMT"/>
          <w:b/>
          <w:bCs/>
        </w:rPr>
        <w:t>А</w:t>
      </w:r>
      <w:r>
        <w:rPr>
          <w:rFonts w:ascii="TYHAY+TimesNewRomanPSMT" w:eastAsia="TYHAY+TimesNewRomanPSMT" w:hAnsi="TYHAY+TimesNewRomanPSMT" w:cs="TYHAY+TimesNewRomanPSMT"/>
          <w:b/>
          <w:bCs/>
          <w:spacing w:val="-2"/>
        </w:rPr>
        <w:t>Р</w:t>
      </w:r>
      <w:r>
        <w:rPr>
          <w:rFonts w:ascii="TYHAY+TimesNewRomanPSMT" w:eastAsia="TYHAY+TimesNewRomanPSMT" w:hAnsi="TYHAY+TimesNewRomanPSMT" w:cs="TYHAY+TimesNewRomanPSMT"/>
          <w:b/>
          <w:bCs/>
        </w:rPr>
        <w:t>НЫЙ УЧЕ</w:t>
      </w:r>
      <w:r>
        <w:rPr>
          <w:rFonts w:ascii="TYHAY+TimesNewRomanPSMT" w:eastAsia="TYHAY+TimesNewRomanPSMT" w:hAnsi="TYHAY+TimesNewRomanPSMT" w:cs="TYHAY+TimesNewRomanPSMT"/>
          <w:b/>
          <w:bCs/>
          <w:spacing w:val="2"/>
        </w:rPr>
        <w:t>Б</w:t>
      </w:r>
      <w:r>
        <w:rPr>
          <w:rFonts w:ascii="TYHAY+TimesNewRomanPSMT" w:eastAsia="TYHAY+TimesNewRomanPSMT" w:hAnsi="TYHAY+TimesNewRomanPSMT" w:cs="TYHAY+TimesNewRomanPSMT"/>
          <w:b/>
          <w:bCs/>
        </w:rPr>
        <w:t xml:space="preserve">НЫЙ </w:t>
      </w:r>
      <w:r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  <w:t>Г</w:t>
      </w:r>
      <w:r>
        <w:rPr>
          <w:rFonts w:ascii="TYHAY+TimesNewRomanPSMT" w:eastAsia="TYHAY+TimesNewRomanPSMT" w:hAnsi="TYHAY+TimesNewRomanPSMT" w:cs="TYHAY+TimesNewRomanPSMT"/>
          <w:b/>
          <w:bCs/>
          <w:spacing w:val="-2"/>
        </w:rPr>
        <w:t>Р</w:t>
      </w:r>
      <w:r>
        <w:rPr>
          <w:rFonts w:ascii="TYHAY+TimesNewRomanPSMT" w:eastAsia="TYHAY+TimesNewRomanPSMT" w:hAnsi="TYHAY+TimesNewRomanPSMT" w:cs="TYHAY+TimesNewRomanPSMT"/>
          <w:b/>
          <w:bCs/>
        </w:rPr>
        <w:t>АФИК</w:t>
      </w:r>
    </w:p>
    <w:p w:rsidR="00CF165B" w:rsidRPr="007A42B4" w:rsidRDefault="00CF165B" w:rsidP="00CF165B">
      <w:pPr>
        <w:spacing w:line="240" w:lineRule="exact"/>
        <w:jc w:val="center"/>
        <w:rPr>
          <w:b/>
        </w:rPr>
      </w:pPr>
      <w:r w:rsidRPr="007A42B4">
        <w:rPr>
          <w:rFonts w:ascii="Times New Roman" w:hAnsi="Times New Roman" w:cs="Times New Roman"/>
          <w:b/>
          <w:sz w:val="22"/>
          <w:szCs w:val="22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CF165B" w:rsidRDefault="00CF165B" w:rsidP="00244FA5">
      <w:pPr>
        <w:ind w:right="-20"/>
        <w:jc w:val="center"/>
        <w:rPr>
          <w:b/>
          <w:bCs/>
        </w:rPr>
      </w:pPr>
    </w:p>
    <w:p w:rsidR="007A42B4" w:rsidRDefault="007A42B4" w:rsidP="007A42B4">
      <w:pPr>
        <w:spacing w:after="1" w:line="120" w:lineRule="exact"/>
        <w:rPr>
          <w:sz w:val="12"/>
          <w:szCs w:val="12"/>
        </w:rPr>
      </w:pPr>
    </w:p>
    <w:tbl>
      <w:tblPr>
        <w:tblW w:w="9920" w:type="dxa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819"/>
        <w:gridCol w:w="991"/>
        <w:gridCol w:w="991"/>
        <w:gridCol w:w="994"/>
        <w:gridCol w:w="1425"/>
      </w:tblGrid>
      <w:tr w:rsidR="007A42B4" w:rsidTr="003E7B93">
        <w:trPr>
          <w:cantSplit/>
          <w:trHeight w:hRule="exact" w:val="44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3E7B93" w:rsidRDefault="007A42B4" w:rsidP="00AF7A3F">
            <w:pPr>
              <w:spacing w:after="14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2B4" w:rsidRPr="003E7B93" w:rsidRDefault="007A42B4" w:rsidP="00AF7A3F">
            <w:pPr>
              <w:ind w:left="177" w:right="118" w:firstLine="50"/>
              <w:rPr>
                <w:rFonts w:ascii="Times New Roman" w:hAnsi="Times New Roman" w:cs="Times New Roman"/>
                <w:b/>
                <w:bCs/>
              </w:rPr>
            </w:pPr>
            <w:r w:rsidRPr="003E7B93">
              <w:rPr>
                <w:rFonts w:ascii="Times New Roman" w:eastAsia="TYHAY+TimesNewRomanPSMT" w:hAnsi="Times New Roman" w:cs="Times New Roman"/>
                <w:b/>
                <w:bCs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3E7B93" w:rsidRDefault="007A42B4" w:rsidP="00AF7A3F">
            <w:pPr>
              <w:spacing w:after="73" w:line="240" w:lineRule="exact"/>
              <w:rPr>
                <w:rFonts w:ascii="Times New Roman" w:hAnsi="Times New Roman" w:cs="Times New Roman"/>
              </w:rPr>
            </w:pPr>
          </w:p>
          <w:p w:rsidR="007A42B4" w:rsidRPr="003E7B93" w:rsidRDefault="007A42B4" w:rsidP="00AF7A3F">
            <w:pPr>
              <w:ind w:left="201" w:right="-20"/>
              <w:rPr>
                <w:rFonts w:ascii="Times New Roman" w:hAnsi="Times New Roman" w:cs="Times New Roman"/>
                <w:b/>
                <w:bCs/>
              </w:rPr>
            </w:pPr>
            <w:r w:rsidRPr="003E7B93">
              <w:rPr>
                <w:rFonts w:ascii="Times New Roman" w:eastAsia="TYHAY+TimesNewRomanPSMT" w:hAnsi="Times New Roman" w:cs="Times New Roman"/>
                <w:b/>
                <w:bCs/>
              </w:rPr>
              <w:t>Наименование компонентов программы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3E7B93" w:rsidRDefault="007A42B4" w:rsidP="00AF7A3F">
            <w:pPr>
              <w:spacing w:before="90"/>
              <w:ind w:left="578" w:right="-20"/>
              <w:rPr>
                <w:rFonts w:ascii="Times New Roman" w:hAnsi="Times New Roman" w:cs="Times New Roman"/>
                <w:b/>
                <w:bCs/>
              </w:rPr>
            </w:pPr>
            <w:r w:rsidRPr="003E7B93">
              <w:rPr>
                <w:rFonts w:ascii="Times New Roman" w:eastAsia="TYHAY+TimesNewRomanPSMT" w:hAnsi="Times New Roman" w:cs="Times New Roman"/>
                <w:b/>
                <w:bCs/>
              </w:rPr>
              <w:t>Учебные дни (Д)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3E7B93" w:rsidRDefault="007A42B4" w:rsidP="00AF7A3F">
            <w:pPr>
              <w:spacing w:after="14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2B4" w:rsidRPr="003E7B93" w:rsidRDefault="007A42B4" w:rsidP="00AF7A3F">
            <w:pPr>
              <w:ind w:left="614" w:right="297" w:hanging="261"/>
              <w:rPr>
                <w:rFonts w:ascii="Times New Roman" w:hAnsi="Times New Roman" w:cs="Times New Roman"/>
                <w:b/>
                <w:bCs/>
              </w:rPr>
            </w:pPr>
            <w:r w:rsidRPr="003E7B93">
              <w:rPr>
                <w:rFonts w:ascii="Times New Roman" w:eastAsia="TYHAY+TimesNewRomanPSMT" w:hAnsi="Times New Roman" w:cs="Times New Roman"/>
                <w:b/>
                <w:bCs/>
              </w:rPr>
              <w:t>Итого, ч.</w:t>
            </w:r>
          </w:p>
        </w:tc>
      </w:tr>
      <w:tr w:rsidR="007A42B4" w:rsidTr="003E7B93">
        <w:trPr>
          <w:cantSplit/>
          <w:trHeight w:hRule="exact"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/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spacing w:before="90"/>
              <w:ind w:left="355" w:right="-20"/>
              <w:rPr>
                <w:b/>
                <w:bCs/>
              </w:rPr>
            </w:pPr>
            <w:r>
              <w:rPr>
                <w:rFonts w:ascii="TYHAY+TimesNewRomanPSMT" w:eastAsia="TYHAY+TimesNewRomanPSMT" w:hAnsi="TYHAY+TimesNewRomanPSMT" w:cs="TYHAY+TimesNewRomanPSMT"/>
                <w:b/>
                <w:bCs/>
              </w:rPr>
              <w:t>Д1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spacing w:before="90"/>
              <w:ind w:left="352" w:right="-20"/>
              <w:rPr>
                <w:b/>
                <w:bCs/>
              </w:rPr>
            </w:pPr>
            <w:r>
              <w:rPr>
                <w:rFonts w:ascii="TYHAY+TimesNewRomanPSMT" w:eastAsia="TYHAY+TimesNewRomanPSMT" w:hAnsi="TYHAY+TimesNewRomanPSMT" w:cs="TYHAY+TimesNewRomanPSMT"/>
                <w:b/>
                <w:bCs/>
              </w:rPr>
              <w:t>Д2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spacing w:before="90"/>
              <w:ind w:left="352" w:right="-20"/>
              <w:rPr>
                <w:b/>
                <w:bCs/>
              </w:rPr>
            </w:pPr>
            <w:r>
              <w:rPr>
                <w:rFonts w:ascii="TYHAY+TimesNewRomanPSMT" w:eastAsia="TYHAY+TimesNewRomanPSMT" w:hAnsi="TYHAY+TimesNewRomanPSMT" w:cs="TYHAY+TimesNewRomanPSMT"/>
                <w:b/>
                <w:bCs/>
              </w:rPr>
              <w:t>Д3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/>
        </w:tc>
      </w:tr>
      <w:tr w:rsidR="007A42B4" w:rsidTr="00F34848">
        <w:trPr>
          <w:cantSplit/>
          <w:trHeight w:hRule="exact" w:val="949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ind w:left="288" w:right="-20"/>
            </w:pPr>
            <w:r>
              <w:rPr>
                <w:rFonts w:ascii="UWCJV+TimesNewRomanPSMT" w:eastAsia="UWCJV+TimesNewRomanPSMT" w:hAnsi="UWCJV+TimesNewRomanPSMT" w:cs="UWCJV+TimesNewRomanPSM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575CD4" w:rsidRDefault="007A42B4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 1. 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2</w:t>
            </w:r>
          </w:p>
        </w:tc>
      </w:tr>
      <w:tr w:rsidR="007A42B4" w:rsidTr="00E2592E">
        <w:trPr>
          <w:cantSplit/>
          <w:trHeight w:hRule="exact" w:val="84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ind w:left="288" w:right="-20"/>
            </w:pPr>
            <w:r>
              <w:rPr>
                <w:rFonts w:ascii="UWCJV+TimesNewRomanPSMT" w:eastAsia="UWCJV+TimesNewRomanPSMT" w:hAnsi="UWCJV+TimesNewRomanPSMT" w:cs="UWCJV+TimesNewRomanPSMT"/>
              </w:rPr>
              <w:t>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575CD4" w:rsidRDefault="007A42B4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</w:t>
            </w:r>
            <w:r w:rsidR="003E7B93" w:rsidRPr="00575CD4">
              <w:rPr>
                <w:rFonts w:ascii="Times New Roman" w:hAnsi="Times New Roman" w:cs="Times New Roman"/>
              </w:rPr>
              <w:t xml:space="preserve"> </w:t>
            </w:r>
            <w:r w:rsidRPr="00575CD4">
              <w:rPr>
                <w:rFonts w:ascii="Times New Roman" w:hAnsi="Times New Roman" w:cs="Times New Roman"/>
              </w:rPr>
              <w:t>2.</w:t>
            </w:r>
            <w:r w:rsidR="003E7B93" w:rsidRPr="00575CD4">
              <w:rPr>
                <w:rFonts w:ascii="Times New Roman" w:hAnsi="Times New Roman" w:cs="Times New Roman"/>
              </w:rPr>
              <w:t xml:space="preserve"> </w:t>
            </w:r>
            <w:r w:rsidRPr="00575CD4">
              <w:rPr>
                <w:rFonts w:ascii="Times New Roman" w:hAnsi="Times New Roman" w:cs="Times New Roman"/>
              </w:rPr>
              <w:t>Оценка уровня</w:t>
            </w:r>
            <w:r w:rsidR="003E7B93" w:rsidRPr="00575CD4">
              <w:rPr>
                <w:rFonts w:ascii="Times New Roman" w:hAnsi="Times New Roman" w:cs="Times New Roman"/>
              </w:rPr>
              <w:t xml:space="preserve"> </w:t>
            </w:r>
            <w:r w:rsidRPr="00575CD4">
              <w:rPr>
                <w:rFonts w:ascii="Times New Roman" w:hAnsi="Times New Roman" w:cs="Times New Roman"/>
              </w:rPr>
              <w:t>профессионального риска выявленных (идентифицированных) опасностей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1</w:t>
            </w:r>
          </w:p>
        </w:tc>
      </w:tr>
      <w:tr w:rsidR="007A42B4" w:rsidTr="00F34848">
        <w:trPr>
          <w:cantSplit/>
          <w:trHeight w:hRule="exact" w:val="71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ind w:left="288" w:right="-20"/>
            </w:pPr>
            <w:r>
              <w:rPr>
                <w:rFonts w:ascii="TVIXB+TimesNewRomanPSMT" w:eastAsia="TVIXB+TimesNewRomanPSMT" w:hAnsi="TVIXB+TimesNewRomanPSMT" w:cs="TVIXB+TimesNewRomanPSMT"/>
              </w:rPr>
              <w:t>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575CD4" w:rsidRDefault="007A42B4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 3. Безопасные методы и приемы выполнения работ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4</w:t>
            </w:r>
          </w:p>
        </w:tc>
      </w:tr>
      <w:tr w:rsidR="007A42B4" w:rsidTr="00E2592E">
        <w:trPr>
          <w:cantSplit/>
          <w:trHeight w:hRule="exact" w:val="5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Default="007A42B4" w:rsidP="00AF7A3F">
            <w:pPr>
              <w:ind w:left="288" w:right="-20"/>
            </w:pPr>
            <w:r>
              <w:rPr>
                <w:rFonts w:ascii="UWCJV+TimesNewRomanPSMT" w:eastAsia="UWCJV+TimesNewRomanPSMT" w:hAnsi="UWCJV+TimesNewRomanPSMT" w:cs="UWCJV+TimesNewRomanPSMT"/>
              </w:rPr>
              <w:t>4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2B4" w:rsidRPr="00575CD4" w:rsidRDefault="007A42B4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 4. Меры защиты от воздействия вредных и (или) опасных производственных факторов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B4" w:rsidRPr="00E2592E" w:rsidRDefault="007A42B4" w:rsidP="00E259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592E">
              <w:rPr>
                <w:rFonts w:ascii="Times New Roman" w:eastAsia="TVIXB+TimesNewRomanPSMT" w:hAnsi="Times New Roman" w:cs="Times New Roman"/>
              </w:rPr>
              <w:t>3</w:t>
            </w:r>
          </w:p>
        </w:tc>
      </w:tr>
      <w:tr w:rsidR="003E7B93" w:rsidTr="00E2592E">
        <w:trPr>
          <w:cantSplit/>
          <w:trHeight w:hRule="exact" w:val="85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Default="003E7B93" w:rsidP="003E7B93">
            <w:pPr>
              <w:ind w:left="292" w:right="-20"/>
            </w:pPr>
            <w:r>
              <w:rPr>
                <w:rFonts w:ascii="TVIXB+TimesNewRomanPSMT" w:eastAsia="TVIXB+TimesNewRomanPSMT" w:hAnsi="TVIXB+TimesNewRomanPSMT" w:cs="TVIXB+TimesNewRomanPSMT"/>
              </w:rPr>
              <w:t>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Pr="00575CD4" w:rsidRDefault="003E7B93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 5. 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B93" w:rsidTr="00F34848">
        <w:trPr>
          <w:cantSplit/>
          <w:trHeight w:hRule="exact" w:val="72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Default="003E7B93" w:rsidP="003E7B93">
            <w:pPr>
              <w:ind w:left="292" w:right="-20"/>
            </w:pPr>
            <w:r>
              <w:rPr>
                <w:rFonts w:ascii="TVIXB+TimesNewRomanPSMT" w:eastAsia="TVIXB+TimesNewRomanPSMT" w:hAnsi="TVIXB+TimesNewRomanPSMT" w:cs="TVIXB+TimesNewRomanPSMT"/>
              </w:rPr>
              <w:t>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Pr="00575CD4" w:rsidRDefault="003E7B93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 6. Разработка мероприятий по снижению уровней профессиональных рисков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B93" w:rsidTr="00F34848">
        <w:trPr>
          <w:cantSplit/>
          <w:trHeight w:hRule="exact" w:val="41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Default="003E7B93" w:rsidP="003E7B93">
            <w:pPr>
              <w:ind w:left="292" w:right="-20"/>
            </w:pPr>
            <w:r>
              <w:rPr>
                <w:rFonts w:ascii="TVIXB+TimesNewRomanPSMT" w:eastAsia="TVIXB+TimesNewRomanPSMT" w:hAnsi="TVIXB+TimesNewRomanPSMT" w:cs="TVIXB+TimesNewRomanPSMT"/>
              </w:rPr>
              <w:t>7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Pr="00575CD4" w:rsidRDefault="003E7B93" w:rsidP="00E2592E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Модуль 7. Организация оказания первой помощи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eastAsia="TVIXB+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eastAsia="TVIXB+TimesNewRomanPSMT" w:hAnsi="Times New Roman" w:cs="Times New Roman"/>
                <w:sz w:val="24"/>
                <w:szCs w:val="24"/>
              </w:rPr>
              <w:t>8</w:t>
            </w:r>
          </w:p>
        </w:tc>
      </w:tr>
      <w:tr w:rsidR="003E7B93" w:rsidTr="003E7B93">
        <w:trPr>
          <w:cantSplit/>
          <w:trHeight w:hRule="exact" w:val="42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Default="003E7B93" w:rsidP="003E7B93">
            <w:pPr>
              <w:spacing w:before="107"/>
              <w:ind w:left="292" w:right="-20"/>
            </w:pPr>
            <w:r>
              <w:rPr>
                <w:rFonts w:ascii="TVIXB+TimesNewRomanPSMT" w:eastAsia="TVIXB+TimesNewRomanPSMT" w:hAnsi="TVIXB+TimesNewRomanPSMT" w:cs="TVIXB+TimesNewRomanPSMT"/>
              </w:rPr>
              <w:t>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Pr="00575CD4" w:rsidRDefault="003E7B93" w:rsidP="00E2592E">
            <w:pPr>
              <w:pStyle w:val="af2"/>
              <w:ind w:firstLine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Проверка знания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E2592E" w:rsidRDefault="003E7B93" w:rsidP="00E259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B93" w:rsidTr="00E2592E">
        <w:trPr>
          <w:cantSplit/>
          <w:trHeight w:hRule="exact" w:val="28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Default="003E7B93" w:rsidP="003E7B93"/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B93" w:rsidRPr="00575CD4" w:rsidRDefault="003E7B93" w:rsidP="003E7B93">
            <w:pPr>
              <w:pStyle w:val="af2"/>
              <w:ind w:left="71"/>
              <w:rPr>
                <w:rFonts w:ascii="Times New Roman" w:hAnsi="Times New Roman" w:cs="Times New Roman"/>
              </w:rPr>
            </w:pPr>
            <w:r w:rsidRPr="00575CD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3E7B93" w:rsidRDefault="003E7B93" w:rsidP="003E7B9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93">
              <w:rPr>
                <w:rFonts w:ascii="Times New Roman" w:eastAsia="TVIXB+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3E7B93" w:rsidRDefault="003E7B93" w:rsidP="003E7B9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93">
              <w:rPr>
                <w:rFonts w:ascii="Times New Roman" w:eastAsia="TVIXB+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3E7B93" w:rsidRDefault="003E7B93" w:rsidP="003E7B9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93">
              <w:rPr>
                <w:rFonts w:ascii="Times New Roman" w:eastAsia="TVIXB+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B93" w:rsidRPr="003E7B93" w:rsidRDefault="003E7B93" w:rsidP="003E7B9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bookmarkEnd w:id="0"/>
    </w:tbl>
    <w:p w:rsidR="007A42B4" w:rsidRDefault="007A42B4" w:rsidP="007A42B4"/>
    <w:sectPr w:rsidR="007A42B4">
      <w:footerReference w:type="default" r:id="rId8"/>
      <w:pgSz w:w="11900" w:h="16840"/>
      <w:pgMar w:top="832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8B" w:rsidRDefault="0091238B">
      <w:r>
        <w:separator/>
      </w:r>
    </w:p>
  </w:endnote>
  <w:endnote w:type="continuationSeparator" w:id="0">
    <w:p w:rsidR="0091238B" w:rsidRDefault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YHA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UWCJV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TVIXB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9C" w:rsidRDefault="00E76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8B" w:rsidRDefault="0091238B"/>
  </w:footnote>
  <w:footnote w:type="continuationSeparator" w:id="0">
    <w:p w:rsidR="0091238B" w:rsidRDefault="00912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15BE6"/>
    <w:multiLevelType w:val="multilevel"/>
    <w:tmpl w:val="98B87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D3C9D"/>
    <w:multiLevelType w:val="hybridMultilevel"/>
    <w:tmpl w:val="062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471B"/>
    <w:multiLevelType w:val="multilevel"/>
    <w:tmpl w:val="D5909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57C6A"/>
    <w:multiLevelType w:val="hybridMultilevel"/>
    <w:tmpl w:val="F5042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3746D8"/>
    <w:multiLevelType w:val="multilevel"/>
    <w:tmpl w:val="D45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7"/>
    <w:rsid w:val="000A2D62"/>
    <w:rsid w:val="000B2BD4"/>
    <w:rsid w:val="000D1F5F"/>
    <w:rsid w:val="000F25D0"/>
    <w:rsid w:val="0010405C"/>
    <w:rsid w:val="00137A0B"/>
    <w:rsid w:val="00172AD2"/>
    <w:rsid w:val="00180F7C"/>
    <w:rsid w:val="0019517B"/>
    <w:rsid w:val="001D5538"/>
    <w:rsid w:val="00221844"/>
    <w:rsid w:val="002371FC"/>
    <w:rsid w:val="00244FA5"/>
    <w:rsid w:val="00275F79"/>
    <w:rsid w:val="002766B3"/>
    <w:rsid w:val="00280629"/>
    <w:rsid w:val="002E6B17"/>
    <w:rsid w:val="002F71FF"/>
    <w:rsid w:val="00306CE1"/>
    <w:rsid w:val="00316CB1"/>
    <w:rsid w:val="003E7B93"/>
    <w:rsid w:val="00406346"/>
    <w:rsid w:val="00437B41"/>
    <w:rsid w:val="00440D55"/>
    <w:rsid w:val="0044168D"/>
    <w:rsid w:val="00454883"/>
    <w:rsid w:val="004624C8"/>
    <w:rsid w:val="00481A51"/>
    <w:rsid w:val="00496991"/>
    <w:rsid w:val="004B1990"/>
    <w:rsid w:val="004D1D17"/>
    <w:rsid w:val="004E58FB"/>
    <w:rsid w:val="005537C7"/>
    <w:rsid w:val="00575CD4"/>
    <w:rsid w:val="00582A1E"/>
    <w:rsid w:val="005B1D0B"/>
    <w:rsid w:val="005D5BA6"/>
    <w:rsid w:val="0060518D"/>
    <w:rsid w:val="00607817"/>
    <w:rsid w:val="00616C35"/>
    <w:rsid w:val="00623994"/>
    <w:rsid w:val="00643DB6"/>
    <w:rsid w:val="00656EC0"/>
    <w:rsid w:val="00680943"/>
    <w:rsid w:val="006B24B6"/>
    <w:rsid w:val="006B6670"/>
    <w:rsid w:val="006C29A6"/>
    <w:rsid w:val="006C3110"/>
    <w:rsid w:val="006D0BBF"/>
    <w:rsid w:val="006E52FE"/>
    <w:rsid w:val="007073F7"/>
    <w:rsid w:val="007241FE"/>
    <w:rsid w:val="007271DC"/>
    <w:rsid w:val="00741F68"/>
    <w:rsid w:val="00747878"/>
    <w:rsid w:val="007A42B4"/>
    <w:rsid w:val="007F2DCA"/>
    <w:rsid w:val="0091238B"/>
    <w:rsid w:val="00936575"/>
    <w:rsid w:val="009604E3"/>
    <w:rsid w:val="00986C18"/>
    <w:rsid w:val="009C4910"/>
    <w:rsid w:val="009C5D84"/>
    <w:rsid w:val="009E3453"/>
    <w:rsid w:val="009E7E38"/>
    <w:rsid w:val="009F6679"/>
    <w:rsid w:val="00A06E8E"/>
    <w:rsid w:val="00A15AD8"/>
    <w:rsid w:val="00A45771"/>
    <w:rsid w:val="00A707DE"/>
    <w:rsid w:val="00A732C5"/>
    <w:rsid w:val="00AF7A3F"/>
    <w:rsid w:val="00BA430F"/>
    <w:rsid w:val="00BD701C"/>
    <w:rsid w:val="00BD772A"/>
    <w:rsid w:val="00C00203"/>
    <w:rsid w:val="00C07C88"/>
    <w:rsid w:val="00C9789A"/>
    <w:rsid w:val="00CB5892"/>
    <w:rsid w:val="00CB6458"/>
    <w:rsid w:val="00CE0FD0"/>
    <w:rsid w:val="00CE6CF0"/>
    <w:rsid w:val="00CF165B"/>
    <w:rsid w:val="00CF19EC"/>
    <w:rsid w:val="00D03EF9"/>
    <w:rsid w:val="00D15094"/>
    <w:rsid w:val="00D870A7"/>
    <w:rsid w:val="00D96C3E"/>
    <w:rsid w:val="00D96CDC"/>
    <w:rsid w:val="00E2592E"/>
    <w:rsid w:val="00E32DCE"/>
    <w:rsid w:val="00E46EFA"/>
    <w:rsid w:val="00E76C9C"/>
    <w:rsid w:val="00EA5B58"/>
    <w:rsid w:val="00EC77D9"/>
    <w:rsid w:val="00ED4C01"/>
    <w:rsid w:val="00EE3C9C"/>
    <w:rsid w:val="00F23192"/>
    <w:rsid w:val="00F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E6A5"/>
  <w15:docId w15:val="{34AFDC6B-3165-488C-8950-C14A3D9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C3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2399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D17"/>
    <w:rPr>
      <w:color w:val="0000FF"/>
      <w:u w:val="single"/>
    </w:rPr>
  </w:style>
  <w:style w:type="character" w:customStyle="1" w:styleId="revlinks-hidden">
    <w:name w:val="rev_links-hidden"/>
    <w:basedOn w:val="a0"/>
    <w:rsid w:val="004D1D17"/>
  </w:style>
  <w:style w:type="character" w:customStyle="1" w:styleId="ae">
    <w:name w:val="Текст примечания Знак"/>
    <w:basedOn w:val="a0"/>
    <w:link w:val="af"/>
    <w:uiPriority w:val="99"/>
    <w:semiHidden/>
    <w:rsid w:val="006C3110"/>
    <w:rPr>
      <w:rFonts w:ascii="Calibri" w:eastAsia="Calibri" w:hAnsi="Calibri" w:cs="Calibri"/>
      <w:sz w:val="20"/>
      <w:szCs w:val="20"/>
      <w:lang w:bidi="ar-SA"/>
    </w:rPr>
  </w:style>
  <w:style w:type="paragraph" w:styleId="af">
    <w:name w:val="annotation text"/>
    <w:basedOn w:val="a"/>
    <w:link w:val="ae"/>
    <w:uiPriority w:val="99"/>
    <w:semiHidden/>
    <w:unhideWhenUsed/>
    <w:rsid w:val="006C3110"/>
    <w:pPr>
      <w:widowControl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C3110"/>
    <w:rPr>
      <w:rFonts w:ascii="Calibri" w:eastAsia="Calibri" w:hAnsi="Calibri" w:cs="Calibri"/>
      <w:b/>
      <w:bCs/>
      <w:sz w:val="20"/>
      <w:szCs w:val="20"/>
      <w:lang w:bidi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C3110"/>
    <w:rPr>
      <w:b/>
      <w:bCs/>
    </w:rPr>
  </w:style>
  <w:style w:type="paragraph" w:styleId="af2">
    <w:name w:val="No Spacing"/>
    <w:uiPriority w:val="1"/>
    <w:qFormat/>
    <w:rsid w:val="006C3110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4787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47878"/>
    <w:rPr>
      <w:color w:val="000000"/>
    </w:rPr>
  </w:style>
  <w:style w:type="paragraph" w:customStyle="1" w:styleId="Style2">
    <w:name w:val="Style2"/>
    <w:basedOn w:val="a"/>
    <w:rsid w:val="007271DC"/>
    <w:pPr>
      <w:autoSpaceDE w:val="0"/>
      <w:autoSpaceDN w:val="0"/>
      <w:adjustRightInd w:val="0"/>
      <w:spacing w:line="278" w:lineRule="exact"/>
      <w:ind w:firstLine="7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rsid w:val="007271DC"/>
    <w:rPr>
      <w:rFonts w:ascii="Times New Roman" w:hAnsi="Times New Roman" w:cs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06346"/>
  </w:style>
  <w:style w:type="paragraph" w:styleId="af7">
    <w:name w:val="Normal (Web)"/>
    <w:basedOn w:val="a"/>
    <w:uiPriority w:val="99"/>
    <w:semiHidden/>
    <w:unhideWhenUsed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8">
    <w:name w:val="Strong"/>
    <w:basedOn w:val="a0"/>
    <w:uiPriority w:val="22"/>
    <w:qFormat/>
    <w:rsid w:val="00406346"/>
    <w:rPr>
      <w:b/>
      <w:bCs/>
    </w:rPr>
  </w:style>
  <w:style w:type="table" w:styleId="af9">
    <w:name w:val="Table Grid"/>
    <w:basedOn w:val="a1"/>
    <w:rsid w:val="0040634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t-p">
    <w:name w:val="dt-p"/>
    <w:basedOn w:val="a"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t-m">
    <w:name w:val="dt-m"/>
    <w:basedOn w:val="a0"/>
    <w:rsid w:val="00406346"/>
  </w:style>
  <w:style w:type="paragraph" w:customStyle="1" w:styleId="formattext">
    <w:name w:val="formattext"/>
    <w:basedOn w:val="a"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44EA-7145-419D-BD40-6B9FF673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Лукина Марина</dc:creator>
  <cp:keywords/>
  <cp:lastModifiedBy>User</cp:lastModifiedBy>
  <cp:revision>2</cp:revision>
  <cp:lastPrinted>2023-01-09T07:17:00Z</cp:lastPrinted>
  <dcterms:created xsi:type="dcterms:W3CDTF">2023-01-09T07:30:00Z</dcterms:created>
  <dcterms:modified xsi:type="dcterms:W3CDTF">2023-01-09T07:30:00Z</dcterms:modified>
</cp:coreProperties>
</file>